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986" w14:textId="77777777" w:rsidR="004816F5" w:rsidRDefault="004816F5">
      <w:r w:rsidRPr="004816F5">
        <w:rPr>
          <w:b/>
          <w:i/>
        </w:rPr>
        <w:t>1.1.4.</w:t>
      </w:r>
      <w:r>
        <w:t xml:space="preserve"> </w:t>
      </w:r>
      <w:r w:rsidRPr="004816F5">
        <w:rPr>
          <w:i/>
        </w:rPr>
        <w:t>A szerv vezetői</w:t>
      </w:r>
    </w:p>
    <w:p w14:paraId="0E3A0BE3" w14:textId="77777777" w:rsidR="004816F5" w:rsidRDefault="004816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5A3FC5" w14:paraId="5FF86420" w14:textId="77777777" w:rsidTr="00562E7E">
        <w:tc>
          <w:tcPr>
            <w:tcW w:w="3681" w:type="dxa"/>
          </w:tcPr>
          <w:p w14:paraId="60DF4212" w14:textId="3A6D6B44" w:rsidR="005A3FC5" w:rsidRDefault="00FA5148" w:rsidP="00562E7E">
            <w:r>
              <w:t>Dr. Lukács Pál Zoltán</w:t>
            </w:r>
          </w:p>
        </w:tc>
        <w:tc>
          <w:tcPr>
            <w:tcW w:w="5103" w:type="dxa"/>
          </w:tcPr>
          <w:p w14:paraId="6FF68926" w14:textId="77777777" w:rsidR="005A3FC5" w:rsidRDefault="005A3FC5" w:rsidP="00562E7E">
            <w:r>
              <w:t>igazgatóság elnöke</w:t>
            </w:r>
          </w:p>
        </w:tc>
      </w:tr>
      <w:tr w:rsidR="004816F5" w14:paraId="4B44F1ED" w14:textId="77777777" w:rsidTr="004816F5">
        <w:tc>
          <w:tcPr>
            <w:tcW w:w="3681" w:type="dxa"/>
          </w:tcPr>
          <w:p w14:paraId="752911C6" w14:textId="09336050" w:rsidR="004816F5" w:rsidRDefault="00FA5148">
            <w:r>
              <w:t>Dr. Csorba Csaba Zsolt</w:t>
            </w:r>
          </w:p>
        </w:tc>
        <w:tc>
          <w:tcPr>
            <w:tcW w:w="5103" w:type="dxa"/>
          </w:tcPr>
          <w:p w14:paraId="439BCE44" w14:textId="77777777" w:rsidR="004816F5" w:rsidRDefault="004816F5">
            <w:r>
              <w:t>igazgatósági tag</w:t>
            </w:r>
          </w:p>
        </w:tc>
      </w:tr>
      <w:tr w:rsidR="005A3FC5" w14:paraId="730309A7" w14:textId="77777777" w:rsidTr="004816F5">
        <w:tc>
          <w:tcPr>
            <w:tcW w:w="3681" w:type="dxa"/>
          </w:tcPr>
          <w:p w14:paraId="2A8ABAC9" w14:textId="4BC5A78B" w:rsidR="005A3FC5" w:rsidRDefault="005A3FC5" w:rsidP="005A3FC5">
            <w:r w:rsidRPr="008C7A7F">
              <w:t>Vásárhelyi Tibor Pál</w:t>
            </w:r>
          </w:p>
        </w:tc>
        <w:tc>
          <w:tcPr>
            <w:tcW w:w="5103" w:type="dxa"/>
          </w:tcPr>
          <w:p w14:paraId="272C8BFC" w14:textId="77777777" w:rsidR="005A3FC5" w:rsidRDefault="005A3FC5" w:rsidP="005A3FC5">
            <w:r>
              <w:t>igazgatósági tag</w:t>
            </w:r>
          </w:p>
        </w:tc>
      </w:tr>
      <w:tr w:rsidR="005A3FC5" w14:paraId="547CCED7" w14:textId="77777777" w:rsidTr="004816F5">
        <w:tc>
          <w:tcPr>
            <w:tcW w:w="3681" w:type="dxa"/>
          </w:tcPr>
          <w:p w14:paraId="569633F8" w14:textId="3EE01157" w:rsidR="005A3FC5" w:rsidRDefault="00F120B6" w:rsidP="005A3FC5">
            <w:r>
              <w:t>D</w:t>
            </w:r>
            <w:r w:rsidR="005A3FC5">
              <w:t xml:space="preserve">r. </w:t>
            </w:r>
            <w:proofErr w:type="spellStart"/>
            <w:r>
              <w:t>Földesi</w:t>
            </w:r>
            <w:proofErr w:type="spellEnd"/>
            <w:r>
              <w:t xml:space="preserve"> Péter</w:t>
            </w:r>
          </w:p>
        </w:tc>
        <w:tc>
          <w:tcPr>
            <w:tcW w:w="5103" w:type="dxa"/>
          </w:tcPr>
          <w:p w14:paraId="5B5484F0" w14:textId="77777777" w:rsidR="005A3FC5" w:rsidRDefault="005A3FC5" w:rsidP="005A3FC5">
            <w:r>
              <w:t>felügyelőbizottsági elnök</w:t>
            </w:r>
          </w:p>
        </w:tc>
      </w:tr>
      <w:tr w:rsidR="005A3FC5" w14:paraId="5F5C974C" w14:textId="77777777" w:rsidTr="004816F5">
        <w:tc>
          <w:tcPr>
            <w:tcW w:w="3681" w:type="dxa"/>
          </w:tcPr>
          <w:p w14:paraId="5317FE46" w14:textId="77777777" w:rsidR="005A3FC5" w:rsidRDefault="005A3FC5" w:rsidP="005A3FC5">
            <w:r>
              <w:t>Kovács László</w:t>
            </w:r>
          </w:p>
        </w:tc>
        <w:tc>
          <w:tcPr>
            <w:tcW w:w="5103" w:type="dxa"/>
          </w:tcPr>
          <w:p w14:paraId="5A829A0C" w14:textId="77777777" w:rsidR="005A3FC5" w:rsidRDefault="005A3FC5" w:rsidP="005A3FC5">
            <w:r>
              <w:t>felügyelőbizottsági tag</w:t>
            </w:r>
          </w:p>
        </w:tc>
      </w:tr>
      <w:tr w:rsidR="005A3FC5" w14:paraId="38594A3D" w14:textId="77777777" w:rsidTr="004816F5">
        <w:tc>
          <w:tcPr>
            <w:tcW w:w="3681" w:type="dxa"/>
          </w:tcPr>
          <w:p w14:paraId="7E252FBF" w14:textId="77777777" w:rsidR="005A3FC5" w:rsidRDefault="005A3FC5" w:rsidP="005A3FC5">
            <w:r>
              <w:t>Lajtár József</w:t>
            </w:r>
          </w:p>
        </w:tc>
        <w:tc>
          <w:tcPr>
            <w:tcW w:w="5103" w:type="dxa"/>
          </w:tcPr>
          <w:p w14:paraId="73A5BD3A" w14:textId="77777777" w:rsidR="005A3FC5" w:rsidRDefault="005A3FC5" w:rsidP="005A3FC5">
            <w:r>
              <w:t>felügyelőbizottsági tag</w:t>
            </w:r>
          </w:p>
        </w:tc>
      </w:tr>
      <w:tr w:rsidR="005A3FC5" w14:paraId="1AA00D78" w14:textId="77777777" w:rsidTr="004816F5">
        <w:tc>
          <w:tcPr>
            <w:tcW w:w="3681" w:type="dxa"/>
          </w:tcPr>
          <w:p w14:paraId="5481DCDA" w14:textId="77777777" w:rsidR="005A3FC5" w:rsidRPr="008C7A7F" w:rsidRDefault="005A3FC5" w:rsidP="005A3FC5">
            <w:r w:rsidRPr="008C7A7F">
              <w:t>Vásárhelyi Tibor Pál</w:t>
            </w:r>
          </w:p>
        </w:tc>
        <w:tc>
          <w:tcPr>
            <w:tcW w:w="5103" w:type="dxa"/>
          </w:tcPr>
          <w:p w14:paraId="1502771B" w14:textId="5B4E0B2E" w:rsidR="003D3DAC" w:rsidRDefault="005A3FC5" w:rsidP="005A3FC5">
            <w:r>
              <w:t>vezérigazgató</w:t>
            </w:r>
          </w:p>
        </w:tc>
      </w:tr>
      <w:tr w:rsidR="005A3FC5" w14:paraId="59515AEF" w14:textId="77777777" w:rsidTr="004816F5">
        <w:tc>
          <w:tcPr>
            <w:tcW w:w="3681" w:type="dxa"/>
          </w:tcPr>
          <w:p w14:paraId="09317316" w14:textId="63F00B5B" w:rsidR="005A3FC5" w:rsidRPr="008C7A7F" w:rsidRDefault="00F120B6" w:rsidP="005A3FC5">
            <w:r>
              <w:t>D</w:t>
            </w:r>
            <w:r w:rsidR="00A1050A">
              <w:t>r. Hunya István</w:t>
            </w:r>
          </w:p>
        </w:tc>
        <w:tc>
          <w:tcPr>
            <w:tcW w:w="5103" w:type="dxa"/>
          </w:tcPr>
          <w:p w14:paraId="4918D933" w14:textId="18E5C61C" w:rsidR="005A3FC5" w:rsidRDefault="00A1050A" w:rsidP="005A3FC5">
            <w:r>
              <w:t>jogi és beszerzési igazgató</w:t>
            </w:r>
          </w:p>
        </w:tc>
      </w:tr>
      <w:tr w:rsidR="003D3DAC" w14:paraId="2328EA15" w14:textId="77777777" w:rsidTr="004816F5">
        <w:tc>
          <w:tcPr>
            <w:tcW w:w="3681" w:type="dxa"/>
          </w:tcPr>
          <w:p w14:paraId="5E67EA7F" w14:textId="390E7745" w:rsidR="003D3DAC" w:rsidRPr="00FA5148" w:rsidRDefault="003D3DAC" w:rsidP="005A3FC5">
            <w:r w:rsidRPr="00FA5148">
              <w:t>Kis-Faragó Tamás</w:t>
            </w:r>
          </w:p>
        </w:tc>
        <w:tc>
          <w:tcPr>
            <w:tcW w:w="5103" w:type="dxa"/>
          </w:tcPr>
          <w:p w14:paraId="539C02EC" w14:textId="16E54863" w:rsidR="003D3DAC" w:rsidRPr="00FA5148" w:rsidRDefault="003D3DAC" w:rsidP="005A3FC5">
            <w:r w:rsidRPr="00FA5148">
              <w:t>operatív igazgató</w:t>
            </w:r>
          </w:p>
        </w:tc>
      </w:tr>
      <w:tr w:rsidR="0083490E" w14:paraId="267F3387" w14:textId="77777777" w:rsidTr="00C24774">
        <w:tc>
          <w:tcPr>
            <w:tcW w:w="3681" w:type="dxa"/>
          </w:tcPr>
          <w:p w14:paraId="48CEE118" w14:textId="79612113" w:rsidR="0083490E" w:rsidRPr="00FA5148" w:rsidRDefault="0083490E" w:rsidP="00C24774">
            <w:r w:rsidRPr="00FA5148">
              <w:t>Kis-Faragó Tamás</w:t>
            </w:r>
          </w:p>
        </w:tc>
        <w:tc>
          <w:tcPr>
            <w:tcW w:w="5103" w:type="dxa"/>
          </w:tcPr>
          <w:p w14:paraId="439E2F09" w14:textId="7A2C0648" w:rsidR="0083490E" w:rsidRPr="00FA5148" w:rsidRDefault="0083490E" w:rsidP="00C24774">
            <w:r w:rsidRPr="00FA5148">
              <w:t>gazdasági igazgató feladatait ellátó megbízott igazgató</w:t>
            </w:r>
          </w:p>
        </w:tc>
      </w:tr>
      <w:tr w:rsidR="0083490E" w:rsidRPr="00EA111F" w14:paraId="60EBDC8F" w14:textId="77777777" w:rsidTr="00C24774">
        <w:tc>
          <w:tcPr>
            <w:tcW w:w="3681" w:type="dxa"/>
          </w:tcPr>
          <w:p w14:paraId="613E1EAF" w14:textId="77777777" w:rsidR="0083490E" w:rsidRPr="008C7A7F" w:rsidRDefault="0083490E" w:rsidP="00C24774">
            <w:r>
              <w:t>Király József</w:t>
            </w:r>
          </w:p>
        </w:tc>
        <w:tc>
          <w:tcPr>
            <w:tcW w:w="5103" w:type="dxa"/>
          </w:tcPr>
          <w:p w14:paraId="272C1344" w14:textId="77777777" w:rsidR="0083490E" w:rsidRPr="00EA111F" w:rsidRDefault="0083490E" w:rsidP="00C24774">
            <w:r w:rsidRPr="00EA111F">
              <w:t>humánpolitikai és projekt igazgató</w:t>
            </w:r>
          </w:p>
        </w:tc>
      </w:tr>
      <w:tr w:rsidR="0083490E" w14:paraId="0D96D28B" w14:textId="77777777" w:rsidTr="00C24774">
        <w:tc>
          <w:tcPr>
            <w:tcW w:w="3681" w:type="dxa"/>
          </w:tcPr>
          <w:p w14:paraId="53795761" w14:textId="77777777" w:rsidR="0083490E" w:rsidRPr="008C7A7F" w:rsidRDefault="0083490E" w:rsidP="00C24774">
            <w:r>
              <w:t>Nagy Konrád Viktor</w:t>
            </w:r>
          </w:p>
        </w:tc>
        <w:tc>
          <w:tcPr>
            <w:tcW w:w="5103" w:type="dxa"/>
          </w:tcPr>
          <w:p w14:paraId="711A009F" w14:textId="77777777" w:rsidR="0083490E" w:rsidRDefault="0083490E" w:rsidP="00C24774">
            <w:r>
              <w:t>közszolgáltatási díj számlázási és informatikai igazgató</w:t>
            </w:r>
          </w:p>
        </w:tc>
      </w:tr>
      <w:tr w:rsidR="0083490E" w14:paraId="79A363B8" w14:textId="77777777" w:rsidTr="00C24774">
        <w:tc>
          <w:tcPr>
            <w:tcW w:w="3681" w:type="dxa"/>
          </w:tcPr>
          <w:p w14:paraId="6E17DEDB" w14:textId="77777777" w:rsidR="0083490E" w:rsidRPr="008C7A7F" w:rsidRDefault="0083490E" w:rsidP="00C24774">
            <w:proofErr w:type="spellStart"/>
            <w:r w:rsidRPr="008C7A7F">
              <w:t>Rupp</w:t>
            </w:r>
            <w:proofErr w:type="spellEnd"/>
            <w:r w:rsidRPr="008C7A7F">
              <w:t xml:space="preserve"> Tamás Roland</w:t>
            </w:r>
          </w:p>
        </w:tc>
        <w:tc>
          <w:tcPr>
            <w:tcW w:w="5103" w:type="dxa"/>
          </w:tcPr>
          <w:p w14:paraId="24CD78E3" w14:textId="77777777" w:rsidR="0083490E" w:rsidRDefault="0083490E" w:rsidP="00C24774">
            <w:r>
              <w:t>műszaki igazgató</w:t>
            </w:r>
          </w:p>
        </w:tc>
      </w:tr>
    </w:tbl>
    <w:p w14:paraId="65583DA2" w14:textId="77777777" w:rsidR="00544FA2" w:rsidRDefault="00544FA2"/>
    <w:p w14:paraId="054167AA" w14:textId="77777777" w:rsidR="004816F5" w:rsidRDefault="004816F5"/>
    <w:sectPr w:rsidR="0048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6234" w14:textId="77777777" w:rsidR="000E17E5" w:rsidRDefault="000E17E5" w:rsidP="004816F5">
      <w:pPr>
        <w:spacing w:after="0" w:line="240" w:lineRule="auto"/>
      </w:pPr>
      <w:r>
        <w:separator/>
      </w:r>
    </w:p>
  </w:endnote>
  <w:endnote w:type="continuationSeparator" w:id="0">
    <w:p w14:paraId="2C779597" w14:textId="77777777" w:rsidR="000E17E5" w:rsidRDefault="000E17E5" w:rsidP="004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A65C" w14:textId="77777777" w:rsidR="000E17E5" w:rsidRDefault="000E17E5" w:rsidP="004816F5">
      <w:pPr>
        <w:spacing w:after="0" w:line="240" w:lineRule="auto"/>
      </w:pPr>
      <w:r>
        <w:separator/>
      </w:r>
    </w:p>
  </w:footnote>
  <w:footnote w:type="continuationSeparator" w:id="0">
    <w:p w14:paraId="510A2DED" w14:textId="77777777" w:rsidR="000E17E5" w:rsidRDefault="000E17E5" w:rsidP="0048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C4"/>
    <w:rsid w:val="000065B9"/>
    <w:rsid w:val="00007778"/>
    <w:rsid w:val="000213A0"/>
    <w:rsid w:val="000350C0"/>
    <w:rsid w:val="00076B20"/>
    <w:rsid w:val="00094D77"/>
    <w:rsid w:val="000B63A9"/>
    <w:rsid w:val="000C7156"/>
    <w:rsid w:val="000E17E5"/>
    <w:rsid w:val="00101E0B"/>
    <w:rsid w:val="001060FE"/>
    <w:rsid w:val="00123267"/>
    <w:rsid w:val="001E6CFD"/>
    <w:rsid w:val="00232922"/>
    <w:rsid w:val="0024654F"/>
    <w:rsid w:val="002D339D"/>
    <w:rsid w:val="002D4AE0"/>
    <w:rsid w:val="002E22A3"/>
    <w:rsid w:val="00310390"/>
    <w:rsid w:val="00384767"/>
    <w:rsid w:val="003D3DAC"/>
    <w:rsid w:val="003F4181"/>
    <w:rsid w:val="00405031"/>
    <w:rsid w:val="004816F5"/>
    <w:rsid w:val="00484371"/>
    <w:rsid w:val="004C6507"/>
    <w:rsid w:val="004D0E0B"/>
    <w:rsid w:val="004F2558"/>
    <w:rsid w:val="0051406F"/>
    <w:rsid w:val="00517BBA"/>
    <w:rsid w:val="00522F50"/>
    <w:rsid w:val="00544FA2"/>
    <w:rsid w:val="005522C5"/>
    <w:rsid w:val="00557B80"/>
    <w:rsid w:val="0056175F"/>
    <w:rsid w:val="00564876"/>
    <w:rsid w:val="005A04A1"/>
    <w:rsid w:val="005A3FC5"/>
    <w:rsid w:val="005D4C3B"/>
    <w:rsid w:val="005F1E9B"/>
    <w:rsid w:val="005F25F9"/>
    <w:rsid w:val="00613E1A"/>
    <w:rsid w:val="0061494A"/>
    <w:rsid w:val="00653305"/>
    <w:rsid w:val="006641FF"/>
    <w:rsid w:val="00671AC8"/>
    <w:rsid w:val="006B02EF"/>
    <w:rsid w:val="00707994"/>
    <w:rsid w:val="00717ECB"/>
    <w:rsid w:val="00745003"/>
    <w:rsid w:val="007B2B79"/>
    <w:rsid w:val="007D2E77"/>
    <w:rsid w:val="0083490E"/>
    <w:rsid w:val="008C7A7F"/>
    <w:rsid w:val="00904245"/>
    <w:rsid w:val="009329E5"/>
    <w:rsid w:val="009E5B3A"/>
    <w:rsid w:val="00A03559"/>
    <w:rsid w:val="00A1050A"/>
    <w:rsid w:val="00A57616"/>
    <w:rsid w:val="00A6032A"/>
    <w:rsid w:val="00A63AF9"/>
    <w:rsid w:val="00A9107C"/>
    <w:rsid w:val="00AA19B2"/>
    <w:rsid w:val="00AB4326"/>
    <w:rsid w:val="00AD1616"/>
    <w:rsid w:val="00AF15D9"/>
    <w:rsid w:val="00B32DC4"/>
    <w:rsid w:val="00B94CE8"/>
    <w:rsid w:val="00BF624B"/>
    <w:rsid w:val="00CA04AA"/>
    <w:rsid w:val="00CA0CB1"/>
    <w:rsid w:val="00CE41BF"/>
    <w:rsid w:val="00D315BC"/>
    <w:rsid w:val="00D66605"/>
    <w:rsid w:val="00D80A6F"/>
    <w:rsid w:val="00DB1DB3"/>
    <w:rsid w:val="00DF6C09"/>
    <w:rsid w:val="00E4703C"/>
    <w:rsid w:val="00E91CF5"/>
    <w:rsid w:val="00EA111F"/>
    <w:rsid w:val="00ED5B75"/>
    <w:rsid w:val="00EE61AF"/>
    <w:rsid w:val="00F120B6"/>
    <w:rsid w:val="00F30D8F"/>
    <w:rsid w:val="00F65635"/>
    <w:rsid w:val="00F8485B"/>
    <w:rsid w:val="00FA5148"/>
    <w:rsid w:val="00FB3C66"/>
    <w:rsid w:val="00FC5975"/>
    <w:rsid w:val="00FE3EB4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36D3"/>
  <w15:chartTrackingRefBased/>
  <w15:docId w15:val="{D71B9F32-F4CB-48B8-8DB5-C335C393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16F5"/>
  </w:style>
  <w:style w:type="paragraph" w:styleId="llb">
    <w:name w:val="footer"/>
    <w:basedOn w:val="Norml"/>
    <w:link w:val="llbChar"/>
    <w:uiPriority w:val="99"/>
    <w:unhideWhenUsed/>
    <w:rsid w:val="0048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Kacsándi László</dc:creator>
  <cp:keywords/>
  <dc:description/>
  <cp:lastModifiedBy>Lukács Péter György</cp:lastModifiedBy>
  <cp:revision>62</cp:revision>
  <cp:lastPrinted>2020-01-20T09:51:00Z</cp:lastPrinted>
  <dcterms:created xsi:type="dcterms:W3CDTF">2017-10-04T13:25:00Z</dcterms:created>
  <dcterms:modified xsi:type="dcterms:W3CDTF">2023-03-27T12:59:00Z</dcterms:modified>
</cp:coreProperties>
</file>