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6F5" w:rsidRDefault="004816F5">
      <w:r w:rsidRPr="004816F5">
        <w:rPr>
          <w:b/>
          <w:i/>
        </w:rPr>
        <w:t>1.1.4.</w:t>
      </w:r>
      <w:r>
        <w:t xml:space="preserve"> </w:t>
      </w:r>
      <w:r w:rsidRPr="004816F5">
        <w:rPr>
          <w:i/>
        </w:rPr>
        <w:t>A szerv vezetői</w:t>
      </w:r>
      <w:bookmarkStart w:id="0" w:name="_GoBack"/>
      <w:bookmarkEnd w:id="0"/>
    </w:p>
    <w:p w:rsidR="004816F5" w:rsidRDefault="004816F5"/>
    <w:p w:rsidR="004816F5" w:rsidRDefault="004816F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4816F5" w:rsidTr="004816F5">
        <w:tc>
          <w:tcPr>
            <w:tcW w:w="3681" w:type="dxa"/>
          </w:tcPr>
          <w:p w:rsidR="004816F5" w:rsidRDefault="00B94CE8">
            <w:proofErr w:type="spellStart"/>
            <w:r>
              <w:t>Pankucsi</w:t>
            </w:r>
            <w:proofErr w:type="spellEnd"/>
            <w:r>
              <w:t xml:space="preserve"> Zoltán</w:t>
            </w:r>
          </w:p>
        </w:tc>
        <w:tc>
          <w:tcPr>
            <w:tcW w:w="5103" w:type="dxa"/>
          </w:tcPr>
          <w:p w:rsidR="004816F5" w:rsidRDefault="0051406F">
            <w:r>
              <w:t>igazgató</w:t>
            </w:r>
            <w:r w:rsidR="00D80A6F">
              <w:t>ság</w:t>
            </w:r>
            <w:r>
              <w:t xml:space="preserve"> elnök</w:t>
            </w:r>
            <w:r w:rsidR="00D80A6F">
              <w:t>e</w:t>
            </w:r>
          </w:p>
        </w:tc>
      </w:tr>
      <w:tr w:rsidR="004816F5" w:rsidTr="004816F5">
        <w:tc>
          <w:tcPr>
            <w:tcW w:w="3681" w:type="dxa"/>
          </w:tcPr>
          <w:p w:rsidR="004816F5" w:rsidRDefault="00B94CE8">
            <w:r>
              <w:t>Búsi Lajos</w:t>
            </w:r>
          </w:p>
        </w:tc>
        <w:tc>
          <w:tcPr>
            <w:tcW w:w="5103" w:type="dxa"/>
          </w:tcPr>
          <w:p w:rsidR="004816F5" w:rsidRDefault="004816F5">
            <w:r>
              <w:t>igazgatósági tag</w:t>
            </w:r>
          </w:p>
        </w:tc>
      </w:tr>
      <w:tr w:rsidR="004816F5" w:rsidTr="004816F5">
        <w:tc>
          <w:tcPr>
            <w:tcW w:w="3681" w:type="dxa"/>
          </w:tcPr>
          <w:p w:rsidR="004816F5" w:rsidRDefault="00B94CE8">
            <w:r>
              <w:t xml:space="preserve">dr. </w:t>
            </w:r>
            <w:proofErr w:type="spellStart"/>
            <w:r>
              <w:t>Dukai</w:t>
            </w:r>
            <w:proofErr w:type="spellEnd"/>
            <w:r>
              <w:t xml:space="preserve"> Miklós</w:t>
            </w:r>
          </w:p>
        </w:tc>
        <w:tc>
          <w:tcPr>
            <w:tcW w:w="5103" w:type="dxa"/>
          </w:tcPr>
          <w:p w:rsidR="004816F5" w:rsidRDefault="004816F5">
            <w:r>
              <w:t>igazgatósági tag</w:t>
            </w:r>
          </w:p>
        </w:tc>
      </w:tr>
      <w:tr w:rsidR="004816F5" w:rsidTr="004816F5">
        <w:tc>
          <w:tcPr>
            <w:tcW w:w="3681" w:type="dxa"/>
          </w:tcPr>
          <w:p w:rsidR="004816F5" w:rsidRDefault="00B94CE8">
            <w:r>
              <w:t>Guba Zoltán András</w:t>
            </w:r>
          </w:p>
        </w:tc>
        <w:tc>
          <w:tcPr>
            <w:tcW w:w="5103" w:type="dxa"/>
          </w:tcPr>
          <w:p w:rsidR="004816F5" w:rsidRDefault="004816F5">
            <w:r>
              <w:t>igazgatósági tag</w:t>
            </w:r>
          </w:p>
        </w:tc>
      </w:tr>
      <w:tr w:rsidR="004816F5" w:rsidTr="004816F5">
        <w:tc>
          <w:tcPr>
            <w:tcW w:w="3681" w:type="dxa"/>
          </w:tcPr>
          <w:p w:rsidR="004816F5" w:rsidRDefault="00B94CE8">
            <w:r>
              <w:t>dr. Tóth Gyöngyvér Zsuzsanna</w:t>
            </w:r>
          </w:p>
        </w:tc>
        <w:tc>
          <w:tcPr>
            <w:tcW w:w="5103" w:type="dxa"/>
          </w:tcPr>
          <w:p w:rsidR="004816F5" w:rsidRDefault="004816F5">
            <w:r>
              <w:t>felügyelőbizottsági elnök</w:t>
            </w:r>
          </w:p>
        </w:tc>
      </w:tr>
      <w:tr w:rsidR="004816F5" w:rsidTr="004816F5">
        <w:tc>
          <w:tcPr>
            <w:tcW w:w="3681" w:type="dxa"/>
          </w:tcPr>
          <w:p w:rsidR="004816F5" w:rsidRDefault="00B94CE8">
            <w:r>
              <w:t>Kovács László</w:t>
            </w:r>
          </w:p>
        </w:tc>
        <w:tc>
          <w:tcPr>
            <w:tcW w:w="5103" w:type="dxa"/>
          </w:tcPr>
          <w:p w:rsidR="004816F5" w:rsidRDefault="004816F5">
            <w:r>
              <w:t>felügyelőbizottsági tag</w:t>
            </w:r>
          </w:p>
        </w:tc>
      </w:tr>
      <w:tr w:rsidR="004816F5" w:rsidTr="004816F5">
        <w:tc>
          <w:tcPr>
            <w:tcW w:w="3681" w:type="dxa"/>
          </w:tcPr>
          <w:p w:rsidR="004816F5" w:rsidRDefault="00B94CE8">
            <w:r>
              <w:t>Lajtár József</w:t>
            </w:r>
          </w:p>
        </w:tc>
        <w:tc>
          <w:tcPr>
            <w:tcW w:w="5103" w:type="dxa"/>
          </w:tcPr>
          <w:p w:rsidR="004816F5" w:rsidRDefault="004816F5">
            <w:r>
              <w:t>felügyelőbizottsági tag</w:t>
            </w:r>
          </w:p>
        </w:tc>
      </w:tr>
      <w:tr w:rsidR="004816F5" w:rsidTr="004816F5">
        <w:tc>
          <w:tcPr>
            <w:tcW w:w="3681" w:type="dxa"/>
          </w:tcPr>
          <w:p w:rsidR="004816F5" w:rsidRPr="008C7A7F" w:rsidRDefault="0051406F">
            <w:r w:rsidRPr="008C7A7F">
              <w:t>Vásárhelyi Tibor Pál</w:t>
            </w:r>
          </w:p>
        </w:tc>
        <w:tc>
          <w:tcPr>
            <w:tcW w:w="5103" w:type="dxa"/>
          </w:tcPr>
          <w:p w:rsidR="004816F5" w:rsidRDefault="00717ECB">
            <w:r>
              <w:t xml:space="preserve">mb. </w:t>
            </w:r>
            <w:r w:rsidR="004816F5">
              <w:t>vezérigazgató</w:t>
            </w:r>
          </w:p>
        </w:tc>
      </w:tr>
      <w:tr w:rsidR="004816F5" w:rsidTr="004816F5">
        <w:tc>
          <w:tcPr>
            <w:tcW w:w="3681" w:type="dxa"/>
          </w:tcPr>
          <w:p w:rsidR="004816F5" w:rsidRPr="008C7A7F" w:rsidRDefault="004816F5">
            <w:r w:rsidRPr="008C7A7F">
              <w:t>Szabados Zoltán</w:t>
            </w:r>
          </w:p>
        </w:tc>
        <w:tc>
          <w:tcPr>
            <w:tcW w:w="5103" w:type="dxa"/>
          </w:tcPr>
          <w:p w:rsidR="004816F5" w:rsidRDefault="004816F5">
            <w:r>
              <w:t>vezérigazgatói kabinetvezető</w:t>
            </w:r>
          </w:p>
        </w:tc>
      </w:tr>
      <w:tr w:rsidR="002D4AE0" w:rsidTr="004816F5">
        <w:tc>
          <w:tcPr>
            <w:tcW w:w="3681" w:type="dxa"/>
          </w:tcPr>
          <w:p w:rsidR="002D4AE0" w:rsidRPr="008C7A7F" w:rsidRDefault="00FE3EB4">
            <w:r w:rsidRPr="00FE3EB4">
              <w:t>Bodnár Miklós</w:t>
            </w:r>
          </w:p>
        </w:tc>
        <w:tc>
          <w:tcPr>
            <w:tcW w:w="5103" w:type="dxa"/>
          </w:tcPr>
          <w:p w:rsidR="002D4AE0" w:rsidRDefault="00FE3EB4">
            <w:r>
              <w:t xml:space="preserve">számlázási </w:t>
            </w:r>
            <w:r w:rsidR="00671AC8">
              <w:t xml:space="preserve">és informatikai </w:t>
            </w:r>
            <w:r>
              <w:t>igazgató</w:t>
            </w:r>
          </w:p>
        </w:tc>
      </w:tr>
      <w:tr w:rsidR="004816F5" w:rsidTr="004816F5">
        <w:tc>
          <w:tcPr>
            <w:tcW w:w="3681" w:type="dxa"/>
          </w:tcPr>
          <w:p w:rsidR="004816F5" w:rsidRPr="008C7A7F" w:rsidRDefault="00FE3EB4">
            <w:r>
              <w:t>Fülöp Júlia</w:t>
            </w:r>
          </w:p>
        </w:tc>
        <w:tc>
          <w:tcPr>
            <w:tcW w:w="5103" w:type="dxa"/>
          </w:tcPr>
          <w:p w:rsidR="004816F5" w:rsidRDefault="00FE3EB4">
            <w:r>
              <w:t>mb. szolgáltatási és műszaki igazgató</w:t>
            </w:r>
          </w:p>
        </w:tc>
      </w:tr>
      <w:tr w:rsidR="002D4AE0" w:rsidTr="004816F5">
        <w:tc>
          <w:tcPr>
            <w:tcW w:w="3681" w:type="dxa"/>
          </w:tcPr>
          <w:p w:rsidR="002D4AE0" w:rsidRPr="008C7A7F" w:rsidRDefault="00FE3EB4">
            <w:proofErr w:type="spellStart"/>
            <w:r w:rsidRPr="00FE3EB4">
              <w:t>Hanyecz</w:t>
            </w:r>
            <w:proofErr w:type="spellEnd"/>
            <w:r w:rsidRPr="00FE3EB4">
              <w:t xml:space="preserve"> László János</w:t>
            </w:r>
          </w:p>
        </w:tc>
        <w:tc>
          <w:tcPr>
            <w:tcW w:w="5103" w:type="dxa"/>
          </w:tcPr>
          <w:p w:rsidR="002D4AE0" w:rsidRDefault="00671AC8">
            <w:r>
              <w:t xml:space="preserve">mb. </w:t>
            </w:r>
            <w:r w:rsidR="00FE3EB4">
              <w:t>gazdasági igazgató</w:t>
            </w:r>
          </w:p>
        </w:tc>
      </w:tr>
      <w:tr w:rsidR="004816F5" w:rsidTr="004816F5">
        <w:tc>
          <w:tcPr>
            <w:tcW w:w="3681" w:type="dxa"/>
          </w:tcPr>
          <w:p w:rsidR="004816F5" w:rsidRPr="008C7A7F" w:rsidRDefault="00FE3EB4">
            <w:r w:rsidRPr="00FE3EB4">
              <w:t>Kacsándi László</w:t>
            </w:r>
          </w:p>
        </w:tc>
        <w:tc>
          <w:tcPr>
            <w:tcW w:w="5103" w:type="dxa"/>
          </w:tcPr>
          <w:p w:rsidR="004816F5" w:rsidRDefault="00FE3EB4">
            <w:r w:rsidRPr="00FE3EB4">
              <w:t>biztonsági és ellenőrzési igazgató</w:t>
            </w:r>
          </w:p>
        </w:tc>
      </w:tr>
      <w:tr w:rsidR="008C7A7F" w:rsidTr="004816F5">
        <w:tc>
          <w:tcPr>
            <w:tcW w:w="3681" w:type="dxa"/>
          </w:tcPr>
          <w:p w:rsidR="008C7A7F" w:rsidRPr="008C7A7F" w:rsidRDefault="00FE3EB4">
            <w:r w:rsidRPr="008C7A7F">
              <w:t>dr. Makai Andrea</w:t>
            </w:r>
          </w:p>
        </w:tc>
        <w:tc>
          <w:tcPr>
            <w:tcW w:w="5103" w:type="dxa"/>
          </w:tcPr>
          <w:p w:rsidR="008C7A7F" w:rsidRDefault="00FE3EB4">
            <w:r>
              <w:t>mb. jogi igazgató</w:t>
            </w:r>
          </w:p>
        </w:tc>
      </w:tr>
      <w:tr w:rsidR="00FE3EB4" w:rsidTr="00F14FC4">
        <w:tc>
          <w:tcPr>
            <w:tcW w:w="3681" w:type="dxa"/>
          </w:tcPr>
          <w:p w:rsidR="00FE3EB4" w:rsidRPr="00FE3EB4" w:rsidRDefault="00FE3EB4" w:rsidP="00F14FC4">
            <w:r w:rsidRPr="008C7A7F">
              <w:t>Rupp Tamás Roland</w:t>
            </w:r>
          </w:p>
        </w:tc>
        <w:tc>
          <w:tcPr>
            <w:tcW w:w="5103" w:type="dxa"/>
          </w:tcPr>
          <w:p w:rsidR="00FE3EB4" w:rsidRPr="00FE3EB4" w:rsidRDefault="00FE3EB4" w:rsidP="00F14FC4">
            <w:r>
              <w:t>fejlesztési és stratégiai igazgató</w:t>
            </w:r>
          </w:p>
        </w:tc>
      </w:tr>
    </w:tbl>
    <w:p w:rsidR="00544FA2" w:rsidRDefault="00544FA2"/>
    <w:p w:rsidR="004816F5" w:rsidRDefault="004816F5"/>
    <w:sectPr w:rsidR="0048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C0" w:rsidRDefault="000350C0" w:rsidP="004816F5">
      <w:pPr>
        <w:spacing w:after="0" w:line="240" w:lineRule="auto"/>
      </w:pPr>
      <w:r>
        <w:separator/>
      </w:r>
    </w:p>
  </w:endnote>
  <w:endnote w:type="continuationSeparator" w:id="0">
    <w:p w:rsidR="000350C0" w:rsidRDefault="000350C0" w:rsidP="004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C0" w:rsidRDefault="000350C0" w:rsidP="004816F5">
      <w:pPr>
        <w:spacing w:after="0" w:line="240" w:lineRule="auto"/>
      </w:pPr>
      <w:r>
        <w:separator/>
      </w:r>
    </w:p>
  </w:footnote>
  <w:footnote w:type="continuationSeparator" w:id="0">
    <w:p w:rsidR="000350C0" w:rsidRDefault="000350C0" w:rsidP="00481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C4"/>
    <w:rsid w:val="000065B9"/>
    <w:rsid w:val="00007778"/>
    <w:rsid w:val="000350C0"/>
    <w:rsid w:val="00094D77"/>
    <w:rsid w:val="000B63A9"/>
    <w:rsid w:val="002D4AE0"/>
    <w:rsid w:val="00405031"/>
    <w:rsid w:val="004816F5"/>
    <w:rsid w:val="00484371"/>
    <w:rsid w:val="004C6507"/>
    <w:rsid w:val="004F2558"/>
    <w:rsid w:val="0051406F"/>
    <w:rsid w:val="00517BBA"/>
    <w:rsid w:val="00522F50"/>
    <w:rsid w:val="00544FA2"/>
    <w:rsid w:val="0056175F"/>
    <w:rsid w:val="00564876"/>
    <w:rsid w:val="005A04A1"/>
    <w:rsid w:val="005D4C3B"/>
    <w:rsid w:val="005F1E9B"/>
    <w:rsid w:val="0061494A"/>
    <w:rsid w:val="00671AC8"/>
    <w:rsid w:val="00717ECB"/>
    <w:rsid w:val="00745003"/>
    <w:rsid w:val="007D2E77"/>
    <w:rsid w:val="008C7A7F"/>
    <w:rsid w:val="009E5B3A"/>
    <w:rsid w:val="00A57616"/>
    <w:rsid w:val="00A6032A"/>
    <w:rsid w:val="00A9107C"/>
    <w:rsid w:val="00AA19B2"/>
    <w:rsid w:val="00AD1616"/>
    <w:rsid w:val="00B32DC4"/>
    <w:rsid w:val="00B94CE8"/>
    <w:rsid w:val="00BF624B"/>
    <w:rsid w:val="00CA04AA"/>
    <w:rsid w:val="00CA0CB1"/>
    <w:rsid w:val="00D80A6F"/>
    <w:rsid w:val="00E4703C"/>
    <w:rsid w:val="00ED5B75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7B9"/>
  <w15:chartTrackingRefBased/>
  <w15:docId w15:val="{D71B9F32-F4CB-48B8-8DB5-C335C393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16F5"/>
  </w:style>
  <w:style w:type="paragraph" w:styleId="llb">
    <w:name w:val="footer"/>
    <w:basedOn w:val="Norml"/>
    <w:link w:val="llbChar"/>
    <w:uiPriority w:val="99"/>
    <w:unhideWhenUsed/>
    <w:rsid w:val="00481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Kacsándi László</dc:creator>
  <cp:keywords/>
  <dc:description/>
  <cp:lastModifiedBy>Lukács Péter György</cp:lastModifiedBy>
  <cp:revision>24</cp:revision>
  <dcterms:created xsi:type="dcterms:W3CDTF">2017-10-04T13:25:00Z</dcterms:created>
  <dcterms:modified xsi:type="dcterms:W3CDTF">2019-10-24T09:18:00Z</dcterms:modified>
</cp:coreProperties>
</file>